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91" w:rsidRPr="00754A73" w:rsidRDefault="00A57491" w:rsidP="00A57491">
      <w:pPr>
        <w:spacing w:after="0" w:line="240" w:lineRule="auto"/>
        <w:ind w:firstLine="562"/>
        <w:jc w:val="both"/>
        <w:rPr>
          <w:b/>
          <w:szCs w:val="28"/>
          <w:lang w:val="pt-BR"/>
        </w:rPr>
      </w:pPr>
      <w:r w:rsidRPr="00754A73">
        <w:rPr>
          <w:b/>
          <w:szCs w:val="28"/>
          <w:lang w:val="pt-BR"/>
        </w:rPr>
        <w:t>Phụ lục 03: Mẫu Kế hoạch sử dụng rừng dùng cho hộ gia đình, cá nhân</w:t>
      </w:r>
    </w:p>
    <w:p w:rsidR="00A57491" w:rsidRPr="00754A73" w:rsidRDefault="00A57491" w:rsidP="00A57491">
      <w:pPr>
        <w:spacing w:after="0" w:line="240" w:lineRule="auto"/>
        <w:ind w:firstLine="562"/>
        <w:jc w:val="center"/>
        <w:rPr>
          <w:b/>
          <w:szCs w:val="28"/>
          <w:lang w:val="pt-BR"/>
        </w:rPr>
      </w:pPr>
    </w:p>
    <w:p w:rsidR="00A57491" w:rsidRPr="00754A73" w:rsidRDefault="00A57491" w:rsidP="00A57491">
      <w:pPr>
        <w:spacing w:after="0" w:line="240" w:lineRule="auto"/>
        <w:ind w:firstLine="562"/>
        <w:jc w:val="center"/>
        <w:rPr>
          <w:b/>
          <w:szCs w:val="28"/>
          <w:lang w:val="pt-BR"/>
        </w:rPr>
      </w:pPr>
      <w:r w:rsidRPr="00754A73">
        <w:rPr>
          <w:b/>
          <w:szCs w:val="28"/>
          <w:lang w:val="pt-BR"/>
        </w:rPr>
        <w:t>KẾ HOẠCH SỬ DỤNG RỪNG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b/>
          <w:szCs w:val="28"/>
          <w:lang w:val="pt-BR"/>
        </w:rPr>
      </w:pPr>
      <w:r w:rsidRPr="00754A73">
        <w:rPr>
          <w:b/>
          <w:szCs w:val="28"/>
          <w:lang w:val="pt-BR"/>
        </w:rPr>
        <w:t>I. ĐIỀU KIỆN TỰ NHIÊN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1. Vị trí khu rừng: Diện tích......... ha, thuộc khoảnh............., lô................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Các mặt tiếp giáp...........................................................;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Địa chỉ khu rừng: thuộc xã:....... huyện................. tỉnh....................;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2. Địa hình: loại đất .................. độ dốc...........................................;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3. Khí hậu:........................................................................................;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4. Tài nguyên rừng nếu có: loại rừng:................................................;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b/>
          <w:szCs w:val="28"/>
          <w:lang w:val="pt-BR"/>
        </w:rPr>
      </w:pPr>
      <w:r w:rsidRPr="00754A73">
        <w:rPr>
          <w:b/>
          <w:szCs w:val="28"/>
          <w:lang w:val="pt-BR"/>
        </w:rPr>
        <w:t>II. TÌNH HÌNH QUẢN LÝ SỬ DỤNG RỪNG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1. Diện tích đất chưa có rừng:.............................................................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2. Diện tích có rừng: rừng tự nhiên................ha, rừng trồng................ha.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- Rừng tự nhiên: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 Trạng thái rừng...................... loài cây chủ yếu:...............................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 Trữ lượng rừng....................... m3, tre, nứa............................cây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- Rừng trồng: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 Tuổi rừng.......................... Loài cây trồng............. mật độ...................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 Trữ lượng...................................................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- tình hình khai thác, tận thu các loại lâm sản qua các năm.......................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b/>
          <w:szCs w:val="28"/>
          <w:lang w:val="pt-BR"/>
        </w:rPr>
      </w:pPr>
      <w:r w:rsidRPr="00754A73">
        <w:rPr>
          <w:b/>
          <w:szCs w:val="28"/>
          <w:lang w:val="pt-BR"/>
        </w:rPr>
        <w:t>III. ĐỊNH HƯỚNG SỬ DỤNG RỪNG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1. Khái quát phương hướng, mục tiêu phát triển giai đoạn 5 năm tới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- Kế hoạch trồng rừng đối với diện tích đất chưa có rừng: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 Loài cây trồng......................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 Mật độ..................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 .............................................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- Kế hoạch chăm sóc, khoanh nuôi bảo vệ rừng: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+......................................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+.....................................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- Kế hoạch phương án phòng cháy, chữa cháy rừng, phòng trừ sâu bệnh hại rừng...................................................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 Xây dựng đường băng.....................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 Các thiết bị phòng cháy....................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.............................................................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- Kế hoạch khai thác, tiêu thụ lâm sản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 ........................................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+..............................................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2. Khái quát phương hướng, mục tiêu phát triển các giai đoạn tiếp theo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- Kế hoạch trồng rừng đối với diện tích đất chưa có rừng: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lastRenderedPageBreak/>
        <w:t>+ Loài cây trồng......................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 Mật độ..................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 .............................................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- Kế hoạch chăm sóc, khoanh nuôi bảo vệ rừng: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+......................................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+.....................................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- Kế hoạch phương án phòng cháy, chữa cháy rừng, phòng trừ sâu bệnh hại rừng...................................................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 Xây dựng đường băng.....................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 Các thiết bị phòng cháy....................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.............................................................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- Kế hoạch khai thác, tiêu thụ lâm sản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 ........................................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+..............................................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</w:p>
    <w:p w:rsidR="00A57491" w:rsidRPr="00754A73" w:rsidRDefault="00A57491" w:rsidP="00A57491">
      <w:pPr>
        <w:spacing w:after="0" w:line="240" w:lineRule="auto"/>
        <w:ind w:firstLine="562"/>
        <w:jc w:val="center"/>
        <w:rPr>
          <w:b/>
          <w:szCs w:val="28"/>
          <w:lang w:val="pt-BR"/>
        </w:rPr>
      </w:pPr>
      <w:r w:rsidRPr="00754A73">
        <w:rPr>
          <w:b/>
          <w:szCs w:val="28"/>
          <w:lang w:val="pt-BR"/>
        </w:rPr>
        <w:t>KẾT LUẬN VÀ KIẾN NGHỊ</w:t>
      </w:r>
    </w:p>
    <w:p w:rsidR="00A57491" w:rsidRPr="00754A73" w:rsidRDefault="00A57491" w:rsidP="00A57491">
      <w:pPr>
        <w:spacing w:after="0" w:line="240" w:lineRule="auto"/>
        <w:ind w:firstLine="562"/>
        <w:jc w:val="both"/>
        <w:rPr>
          <w:szCs w:val="28"/>
          <w:lang w:val="pt-BR"/>
        </w:rPr>
      </w:pPr>
      <w:r w:rsidRPr="00754A73">
        <w:rPr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491" w:rsidRPr="00754A73" w:rsidRDefault="00A57491" w:rsidP="00A57491">
      <w:pPr>
        <w:shd w:val="clear" w:color="auto" w:fill="FFFFFF"/>
        <w:spacing w:after="120" w:line="340" w:lineRule="atLeast"/>
        <w:ind w:right="-43" w:firstLine="567"/>
        <w:jc w:val="both"/>
        <w:rPr>
          <w:szCs w:val="28"/>
        </w:rPr>
      </w:pPr>
    </w:p>
    <w:p w:rsidR="005B0E06" w:rsidRPr="00A57491" w:rsidRDefault="005B0E06" w:rsidP="00A57491">
      <w:bookmarkStart w:id="0" w:name="_GoBack"/>
      <w:bookmarkEnd w:id="0"/>
    </w:p>
    <w:sectPr w:rsidR="005B0E06" w:rsidRPr="00A57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5BE"/>
    <w:multiLevelType w:val="hybridMultilevel"/>
    <w:tmpl w:val="3FA4E5F2"/>
    <w:lvl w:ilvl="0" w:tplc="B28C3BB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2"/>
    <w:rsid w:val="00066BA9"/>
    <w:rsid w:val="00293433"/>
    <w:rsid w:val="00500DB2"/>
    <w:rsid w:val="005B0E06"/>
    <w:rsid w:val="00612888"/>
    <w:rsid w:val="007461BC"/>
    <w:rsid w:val="00A549B4"/>
    <w:rsid w:val="00A57491"/>
    <w:rsid w:val="00D0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2017-09-20T03:03:00Z</dcterms:created>
  <dcterms:modified xsi:type="dcterms:W3CDTF">2017-09-20T03:04:00Z</dcterms:modified>
</cp:coreProperties>
</file>